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DEC6A4" w14:textId="4070CAB5" w:rsidR="00D81EB4" w:rsidRDefault="00D81EB4" w:rsidP="00F05C5E">
      <w:pPr>
        <w:pStyle w:val="Nzev"/>
        <w:rPr>
          <w:lang w:val="en-GB"/>
        </w:rPr>
      </w:pPr>
      <w:r w:rsidRPr="002C6DD3">
        <w:rPr>
          <w:lang w:val="en-GB"/>
        </w:rPr>
        <w:t>Tomas Brauner</w:t>
      </w:r>
      <w:r w:rsidR="002C6DD3">
        <w:rPr>
          <w:lang w:val="en-GB"/>
        </w:rPr>
        <w:t xml:space="preserve"> | Conductor</w:t>
      </w:r>
    </w:p>
    <w:p w14:paraId="79F99747" w14:textId="18315E43" w:rsidR="00F05C5E" w:rsidRPr="00F05C5E" w:rsidRDefault="00F05C5E" w:rsidP="00F05C5E">
      <w:pPr>
        <w:spacing w:before="100" w:beforeAutospacing="1" w:after="100" w:afterAutospacing="1"/>
        <w:ind w:left="0" w:firstLine="0"/>
        <w:outlineLvl w:val="1"/>
        <w:rPr>
          <w:rFonts w:asciiTheme="majorHAnsi" w:eastAsia="Times New Roman" w:hAnsiTheme="majorHAnsi" w:cs="Arial"/>
          <w:b/>
          <w:sz w:val="28"/>
          <w:szCs w:val="28"/>
          <w:lang w:val="en-GB" w:eastAsia="cs-CZ"/>
        </w:rPr>
      </w:pPr>
      <w:r>
        <w:rPr>
          <w:rFonts w:ascii="Arial" w:hAnsi="Arial" w:cs="Arial"/>
          <w:noProof/>
          <w:lang w:val="en-GB"/>
        </w:rPr>
        <w:drawing>
          <wp:anchor distT="0" distB="0" distL="114300" distR="114300" simplePos="0" relativeHeight="251658240" behindDoc="1" locked="0" layoutInCell="1" allowOverlap="1" wp14:anchorId="502555EB" wp14:editId="34D67A4C">
            <wp:simplePos x="0" y="0"/>
            <wp:positionH relativeFrom="column">
              <wp:posOffset>-635</wp:posOffset>
            </wp:positionH>
            <wp:positionV relativeFrom="page">
              <wp:posOffset>1859280</wp:posOffset>
            </wp:positionV>
            <wp:extent cx="5760720" cy="3840480"/>
            <wp:effectExtent l="0" t="0" r="0" b="7620"/>
            <wp:wrapTight wrapText="bothSides">
              <wp:wrapPolygon edited="0">
                <wp:start x="0" y="0"/>
                <wp:lineTo x="0" y="21536"/>
                <wp:lineTo x="21500" y="21536"/>
                <wp:lineTo x="21500" y="0"/>
                <wp:lineTo x="0" y="0"/>
              </wp:wrapPolygon>
            </wp:wrapTight>
            <wp:docPr id="1" name="Obrázek 1" descr="Obsah obrázku osoba, muž, oblek&#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mas_Brauner_A4_18_(c)_PetraHajska.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pic:spPr>
                </pic:pic>
              </a:graphicData>
            </a:graphic>
          </wp:anchor>
        </w:drawing>
      </w:r>
      <w:r w:rsidRPr="00F05C5E">
        <w:rPr>
          <w:rFonts w:asciiTheme="majorHAnsi" w:eastAsia="Times New Roman" w:hAnsiTheme="majorHAnsi" w:cs="Arial"/>
          <w:b/>
          <w:sz w:val="28"/>
          <w:szCs w:val="28"/>
          <w:lang w:val="en-GB" w:eastAsia="cs-CZ"/>
        </w:rPr>
        <w:t xml:space="preserve">Chief Conductor and Music Director </w:t>
      </w:r>
      <w:r w:rsidRPr="00F05C5E">
        <w:rPr>
          <w:rFonts w:asciiTheme="majorHAnsi" w:hAnsiTheme="majorHAnsi" w:cs="Arial"/>
          <w:b/>
          <w:sz w:val="28"/>
          <w:szCs w:val="28"/>
          <w:lang w:val="en-GB"/>
        </w:rPr>
        <w:t>of the PRAGUE SYMPHONY ORCHESTRA</w:t>
      </w:r>
    </w:p>
    <w:p w14:paraId="04E2168C" w14:textId="422ECB13" w:rsidR="00F05C5E" w:rsidRPr="002C6DD3" w:rsidRDefault="00F05C5E" w:rsidP="00F05C5E">
      <w:pPr>
        <w:ind w:left="0" w:firstLine="0"/>
        <w:jc w:val="both"/>
        <w:rPr>
          <w:rFonts w:ascii="Arial" w:hAnsi="Arial" w:cs="Arial"/>
          <w:lang w:val="en-GB"/>
        </w:rPr>
      </w:pPr>
    </w:p>
    <w:p w14:paraId="7E6983C9" w14:textId="4BBBC974" w:rsidR="00D81EB4" w:rsidRPr="002C6DD3" w:rsidRDefault="00F05C5E" w:rsidP="00F05C5E">
      <w:pPr>
        <w:ind w:left="0" w:firstLine="0"/>
        <w:jc w:val="both"/>
        <w:rPr>
          <w:rFonts w:ascii="Arial" w:hAnsi="Arial" w:cs="Arial"/>
          <w:lang w:val="en-GB"/>
        </w:rPr>
      </w:pPr>
      <w:r>
        <w:rPr>
          <w:rFonts w:ascii="Arial" w:hAnsi="Arial" w:cs="Arial"/>
          <w:lang w:val="en-GB"/>
        </w:rPr>
        <w:t>C</w:t>
      </w:r>
      <w:r w:rsidR="00D81EB4" w:rsidRPr="002C6DD3">
        <w:rPr>
          <w:rFonts w:ascii="Arial" w:hAnsi="Arial" w:cs="Arial"/>
          <w:lang w:val="en-GB"/>
        </w:rPr>
        <w:t>zech conductor Tomas Brauner (a laureate of the Dimitris Mitropoulos International Conducting Competition in Athens) was appointed the new chief conductor and artistic director of the Prague Symphony Orchestra, the Czech Republic finest orchestras with an almost</w:t>
      </w:r>
      <w:r w:rsidR="00004719" w:rsidRPr="002C6DD3">
        <w:rPr>
          <w:rFonts w:ascii="Arial" w:hAnsi="Arial" w:cs="Arial"/>
          <w:lang w:val="en-GB"/>
        </w:rPr>
        <w:t xml:space="preserve"> 100 year of musical tradition.</w:t>
      </w:r>
    </w:p>
    <w:p w14:paraId="30F1A4C4" w14:textId="77777777" w:rsidR="00004719" w:rsidRPr="002C6DD3" w:rsidRDefault="00004719" w:rsidP="00F05C5E">
      <w:pPr>
        <w:ind w:left="0" w:firstLine="0"/>
        <w:jc w:val="both"/>
        <w:rPr>
          <w:rFonts w:ascii="Arial" w:hAnsi="Arial" w:cs="Arial"/>
          <w:lang w:val="en-GB"/>
        </w:rPr>
      </w:pPr>
    </w:p>
    <w:p w14:paraId="414AB8A9" w14:textId="77777777" w:rsidR="00004719" w:rsidRPr="002C6DD3" w:rsidRDefault="00D81EB4" w:rsidP="00F05C5E">
      <w:pPr>
        <w:ind w:left="0" w:firstLine="0"/>
        <w:jc w:val="both"/>
        <w:rPr>
          <w:rFonts w:ascii="Arial" w:hAnsi="Arial" w:cs="Arial"/>
          <w:lang w:val="en-GB"/>
        </w:rPr>
      </w:pPr>
      <w:r w:rsidRPr="002C6DD3">
        <w:rPr>
          <w:rFonts w:ascii="Arial" w:hAnsi="Arial" w:cs="Arial"/>
          <w:lang w:val="en-GB"/>
        </w:rPr>
        <w:t>Brauner will continue ser</w:t>
      </w:r>
      <w:r w:rsidR="008C3FE1" w:rsidRPr="002C6DD3">
        <w:rPr>
          <w:rFonts w:ascii="Arial" w:hAnsi="Arial" w:cs="Arial"/>
          <w:lang w:val="en-GB"/>
        </w:rPr>
        <w:t>ving for the next two seasons as</w:t>
      </w:r>
      <w:r w:rsidRPr="002C6DD3">
        <w:rPr>
          <w:rFonts w:ascii="Arial" w:hAnsi="Arial" w:cs="Arial"/>
          <w:lang w:val="en-GB"/>
        </w:rPr>
        <w:t xml:space="preserve"> the chief conductor of</w:t>
      </w:r>
      <w:r w:rsidR="008C3FE1" w:rsidRPr="002C6DD3">
        <w:rPr>
          <w:rFonts w:ascii="Arial" w:hAnsi="Arial" w:cs="Arial"/>
          <w:lang w:val="en-GB"/>
        </w:rPr>
        <w:t xml:space="preserve"> </w:t>
      </w:r>
      <w:r w:rsidR="008C3FE1" w:rsidRPr="002C6DD3">
        <w:rPr>
          <w:rFonts w:ascii="Arial" w:hAnsi="Arial" w:cs="Arial"/>
          <w:bCs/>
          <w:lang w:val="en-GB"/>
        </w:rPr>
        <w:t>the Bohuslav Martinů Philharmonic Orchestra</w:t>
      </w:r>
      <w:r w:rsidR="008C3FE1" w:rsidRPr="002C6DD3">
        <w:rPr>
          <w:rFonts w:ascii="Arial" w:hAnsi="Arial" w:cs="Arial"/>
          <w:lang w:val="en-GB"/>
        </w:rPr>
        <w:t xml:space="preserve"> (</w:t>
      </w:r>
      <w:proofErr w:type="spellStart"/>
      <w:r w:rsidR="008C3FE1" w:rsidRPr="002C6DD3">
        <w:rPr>
          <w:rFonts w:ascii="Arial" w:hAnsi="Arial" w:cs="Arial"/>
          <w:lang w:val="en-GB"/>
        </w:rPr>
        <w:t>Zlin</w:t>
      </w:r>
      <w:proofErr w:type="spellEnd"/>
      <w:r w:rsidR="008C3FE1" w:rsidRPr="002C6DD3">
        <w:rPr>
          <w:rFonts w:ascii="Arial" w:hAnsi="Arial" w:cs="Arial"/>
          <w:lang w:val="en-GB"/>
        </w:rPr>
        <w:t>, Czech Republic)</w:t>
      </w:r>
      <w:r w:rsidRPr="002C6DD3">
        <w:rPr>
          <w:rFonts w:ascii="Arial" w:hAnsi="Arial" w:cs="Arial"/>
          <w:lang w:val="en-GB"/>
        </w:rPr>
        <w:t>.</w:t>
      </w:r>
      <w:r w:rsidR="008C3FE1" w:rsidRPr="002C6DD3">
        <w:rPr>
          <w:rFonts w:ascii="Arial" w:hAnsi="Arial" w:cs="Arial"/>
          <w:lang w:val="en-GB"/>
        </w:rPr>
        <w:t xml:space="preserve"> From 2013-2018 Tomas Brauner held the position Ch</w:t>
      </w:r>
      <w:r w:rsidR="002C6DD3">
        <w:rPr>
          <w:rFonts w:ascii="Arial" w:hAnsi="Arial" w:cs="Arial"/>
          <w:lang w:val="en-GB"/>
        </w:rPr>
        <w:t>ie</w:t>
      </w:r>
      <w:r w:rsidR="008C3FE1" w:rsidRPr="002C6DD3">
        <w:rPr>
          <w:rFonts w:ascii="Arial" w:hAnsi="Arial" w:cs="Arial"/>
          <w:lang w:val="en-GB"/>
        </w:rPr>
        <w:t>f conductor of Pilsen Philharmonic Orchestra.</w:t>
      </w:r>
      <w:r w:rsidRPr="002C6DD3">
        <w:rPr>
          <w:rFonts w:ascii="Arial" w:hAnsi="Arial" w:cs="Arial"/>
          <w:lang w:val="en-GB"/>
        </w:rPr>
        <w:t>  </w:t>
      </w:r>
    </w:p>
    <w:p w14:paraId="6A9B13D8" w14:textId="77777777" w:rsidR="00D81EB4" w:rsidRPr="002C6DD3" w:rsidRDefault="00D81EB4" w:rsidP="00F05C5E">
      <w:pPr>
        <w:ind w:left="0" w:firstLine="0"/>
        <w:jc w:val="both"/>
        <w:rPr>
          <w:rFonts w:ascii="Arial" w:hAnsi="Arial" w:cs="Arial"/>
          <w:lang w:val="en-GB"/>
        </w:rPr>
      </w:pPr>
      <w:r w:rsidRPr="002C6DD3">
        <w:rPr>
          <w:rFonts w:ascii="Arial" w:hAnsi="Arial" w:cs="Arial"/>
          <w:lang w:val="en-GB"/>
        </w:rPr>
        <w:t xml:space="preserve">  </w:t>
      </w:r>
    </w:p>
    <w:p w14:paraId="5A552740" w14:textId="77777777" w:rsidR="008C3FE1" w:rsidRPr="002C6DD3" w:rsidRDefault="00D81EB4" w:rsidP="00F05C5E">
      <w:pPr>
        <w:ind w:left="0" w:firstLine="0"/>
        <w:jc w:val="both"/>
        <w:rPr>
          <w:rFonts w:ascii="Arial" w:hAnsi="Arial" w:cs="Arial"/>
          <w:lang w:val="en-GB"/>
        </w:rPr>
      </w:pPr>
      <w:r w:rsidRPr="002C6DD3">
        <w:rPr>
          <w:rFonts w:ascii="Arial" w:hAnsi="Arial" w:cs="Arial"/>
          <w:lang w:val="en-GB"/>
        </w:rPr>
        <w:t>Tomas Brauner regularly cooperates with leading European symphonic orchestra. His guest appearances have seen him conducting the Czech Philharmonic Orchestra,</w:t>
      </w:r>
      <w:r w:rsidR="008C3FE1" w:rsidRPr="002C6DD3">
        <w:rPr>
          <w:rFonts w:ascii="Arial" w:hAnsi="Arial" w:cs="Arial"/>
          <w:lang w:val="en-GB"/>
        </w:rPr>
        <w:t xml:space="preserve"> </w:t>
      </w:r>
      <w:r w:rsidRPr="002C6DD3">
        <w:rPr>
          <w:rFonts w:ascii="Arial" w:hAnsi="Arial" w:cs="Arial"/>
          <w:lang w:val="en-GB"/>
        </w:rPr>
        <w:t xml:space="preserve">Deutsche Radio </w:t>
      </w:r>
      <w:proofErr w:type="spellStart"/>
      <w:r w:rsidRPr="002C6DD3">
        <w:rPr>
          <w:rFonts w:ascii="Arial" w:hAnsi="Arial" w:cs="Arial"/>
          <w:lang w:val="en-GB"/>
        </w:rPr>
        <w:t>Philharmonie</w:t>
      </w:r>
      <w:proofErr w:type="spellEnd"/>
      <w:r w:rsidR="00336CAC" w:rsidRPr="002C6DD3">
        <w:rPr>
          <w:rFonts w:ascii="Arial" w:hAnsi="Arial" w:cs="Arial"/>
          <w:lang w:val="en-GB"/>
        </w:rPr>
        <w:t xml:space="preserve"> </w:t>
      </w:r>
      <w:proofErr w:type="spellStart"/>
      <w:r w:rsidR="00336CAC" w:rsidRPr="002C6DD3">
        <w:rPr>
          <w:rFonts w:ascii="Arial" w:hAnsi="Arial" w:cs="Arial"/>
          <w:lang w:val="en-GB"/>
        </w:rPr>
        <w:t>Saarbrücken</w:t>
      </w:r>
      <w:proofErr w:type="spellEnd"/>
      <w:r w:rsidR="00336CAC" w:rsidRPr="002C6DD3">
        <w:rPr>
          <w:rFonts w:ascii="Arial" w:hAnsi="Arial" w:cs="Arial"/>
          <w:lang w:val="en-GB"/>
        </w:rPr>
        <w:t>,</w:t>
      </w:r>
      <w:r w:rsidRPr="002C6DD3">
        <w:rPr>
          <w:rFonts w:ascii="Arial" w:hAnsi="Arial" w:cs="Arial"/>
          <w:lang w:val="en-GB"/>
        </w:rPr>
        <w:t xml:space="preserve"> Munich Symphony Orchestra,</w:t>
      </w:r>
      <w:r w:rsidR="00004719" w:rsidRPr="002C6DD3">
        <w:rPr>
          <w:rFonts w:ascii="Arial" w:hAnsi="Arial" w:cs="Arial"/>
          <w:lang w:val="en-GB"/>
        </w:rPr>
        <w:t xml:space="preserve"> </w:t>
      </w:r>
      <w:proofErr w:type="spellStart"/>
      <w:r w:rsidR="00336CAC" w:rsidRPr="002C6DD3">
        <w:rPr>
          <w:rFonts w:ascii="Arial" w:hAnsi="Arial" w:cs="Arial"/>
          <w:lang w:val="en-GB"/>
        </w:rPr>
        <w:t>Nürnberger</w:t>
      </w:r>
      <w:proofErr w:type="spellEnd"/>
      <w:r w:rsidR="00336CAC" w:rsidRPr="002C6DD3">
        <w:rPr>
          <w:rFonts w:ascii="Arial" w:hAnsi="Arial" w:cs="Arial"/>
          <w:lang w:val="en-GB"/>
        </w:rPr>
        <w:t xml:space="preserve"> </w:t>
      </w:r>
      <w:proofErr w:type="spellStart"/>
      <w:r w:rsidR="00336CAC" w:rsidRPr="002C6DD3">
        <w:rPr>
          <w:rFonts w:ascii="Arial" w:hAnsi="Arial" w:cs="Arial"/>
          <w:lang w:val="en-GB"/>
        </w:rPr>
        <w:t>Symphoniker</w:t>
      </w:r>
      <w:proofErr w:type="spellEnd"/>
      <w:r w:rsidRPr="002C6DD3">
        <w:rPr>
          <w:rFonts w:ascii="Arial" w:hAnsi="Arial" w:cs="Arial"/>
          <w:lang w:val="en-GB"/>
        </w:rPr>
        <w:t>, Moscow Radio State Orchestra,</w:t>
      </w:r>
      <w:r w:rsidR="008C3FE1" w:rsidRPr="002C6DD3">
        <w:rPr>
          <w:rFonts w:ascii="Arial" w:hAnsi="Arial" w:cs="Arial"/>
          <w:lang w:val="en-GB"/>
        </w:rPr>
        <w:t xml:space="preserve"> The Cracow Philharmonic,</w:t>
      </w:r>
      <w:r w:rsidRPr="002C6DD3">
        <w:rPr>
          <w:rFonts w:ascii="Arial" w:hAnsi="Arial" w:cs="Arial"/>
          <w:lang w:val="en-GB"/>
        </w:rPr>
        <w:t xml:space="preserve"> National Radio Orchestra Romania, Prague </w:t>
      </w:r>
      <w:proofErr w:type="spellStart"/>
      <w:r w:rsidRPr="002C6DD3">
        <w:rPr>
          <w:rFonts w:ascii="Arial" w:hAnsi="Arial" w:cs="Arial"/>
          <w:lang w:val="en-GB"/>
        </w:rPr>
        <w:t>Philharmonia</w:t>
      </w:r>
      <w:proofErr w:type="spellEnd"/>
      <w:r w:rsidRPr="002C6DD3">
        <w:rPr>
          <w:rFonts w:ascii="Arial" w:hAnsi="Arial" w:cs="Arial"/>
          <w:lang w:val="en-GB"/>
        </w:rPr>
        <w:t>, Slovak State</w:t>
      </w:r>
      <w:r w:rsidR="00336CAC" w:rsidRPr="002C6DD3">
        <w:rPr>
          <w:rFonts w:ascii="Arial" w:hAnsi="Arial" w:cs="Arial"/>
          <w:lang w:val="en-GB"/>
        </w:rPr>
        <w:t xml:space="preserve"> </w:t>
      </w:r>
      <w:r w:rsidRPr="002C6DD3">
        <w:rPr>
          <w:rFonts w:ascii="Arial" w:hAnsi="Arial" w:cs="Arial"/>
          <w:lang w:val="en-GB"/>
        </w:rPr>
        <w:t> Philharmonic,</w:t>
      </w:r>
      <w:r w:rsidR="008C3FE1" w:rsidRPr="002C6DD3">
        <w:rPr>
          <w:rFonts w:ascii="Arial" w:hAnsi="Arial" w:cs="Arial"/>
          <w:lang w:val="en-GB"/>
        </w:rPr>
        <w:t xml:space="preserve"> Prague Radio Symphony Orchestra,</w:t>
      </w:r>
      <w:r w:rsidRPr="002C6DD3">
        <w:rPr>
          <w:rFonts w:ascii="Arial" w:hAnsi="Arial" w:cs="Arial"/>
          <w:lang w:val="en-GB"/>
        </w:rPr>
        <w:t xml:space="preserve"> Czech National Symphony Orchestra, Orchestra of Colours Athens, Janáček Philharmonic Ostrava, Prague Chamber Orchestr</w:t>
      </w:r>
      <w:r w:rsidR="008C3FE1" w:rsidRPr="002C6DD3">
        <w:rPr>
          <w:rFonts w:ascii="Arial" w:hAnsi="Arial" w:cs="Arial"/>
          <w:lang w:val="en-GB"/>
        </w:rPr>
        <w:t xml:space="preserve">a, Kosice State Philharmonic, </w:t>
      </w:r>
      <w:r w:rsidRPr="002C6DD3">
        <w:rPr>
          <w:rFonts w:ascii="Arial" w:hAnsi="Arial" w:cs="Arial"/>
          <w:lang w:val="en-GB"/>
        </w:rPr>
        <w:t xml:space="preserve">Moravian Philharmonic Olomouc, and others. </w:t>
      </w:r>
      <w:r w:rsidRPr="002C6DD3">
        <w:rPr>
          <w:rFonts w:ascii="Arial" w:hAnsi="Arial" w:cs="Arial"/>
          <w:lang w:val="en-GB"/>
        </w:rPr>
        <w:br/>
      </w:r>
      <w:r w:rsidRPr="002C6DD3">
        <w:rPr>
          <w:rFonts w:ascii="Arial" w:hAnsi="Arial" w:cs="Arial"/>
          <w:lang w:val="en-GB"/>
        </w:rPr>
        <w:br/>
        <w:t xml:space="preserve">Active as both an orchestra and opera conductor, </w:t>
      </w:r>
      <w:proofErr w:type="spellStart"/>
      <w:r w:rsidRPr="002C6DD3">
        <w:rPr>
          <w:rFonts w:ascii="Arial" w:hAnsi="Arial" w:cs="Arial"/>
          <w:lang w:val="en-GB"/>
        </w:rPr>
        <w:t>Brauner’s</w:t>
      </w:r>
      <w:proofErr w:type="spellEnd"/>
      <w:r w:rsidRPr="002C6DD3">
        <w:rPr>
          <w:rFonts w:ascii="Arial" w:hAnsi="Arial" w:cs="Arial"/>
          <w:lang w:val="en-GB"/>
        </w:rPr>
        <w:t xml:space="preserve"> performance of </w:t>
      </w:r>
      <w:proofErr w:type="spellStart"/>
      <w:r w:rsidRPr="002C6DD3">
        <w:rPr>
          <w:rFonts w:ascii="Arial" w:hAnsi="Arial" w:cs="Arial"/>
          <w:lang w:val="en-GB"/>
        </w:rPr>
        <w:t>Janáček's</w:t>
      </w:r>
      <w:proofErr w:type="spellEnd"/>
      <w:r w:rsidRPr="002C6DD3">
        <w:rPr>
          <w:rFonts w:ascii="Arial" w:hAnsi="Arial" w:cs="Arial"/>
          <w:lang w:val="en-GB"/>
        </w:rPr>
        <w:t xml:space="preserve"> opera </w:t>
      </w:r>
      <w:proofErr w:type="spellStart"/>
      <w:proofErr w:type="gramStart"/>
      <w:r w:rsidRPr="002C6DD3">
        <w:rPr>
          <w:rFonts w:ascii="Arial" w:hAnsi="Arial" w:cs="Arial"/>
          <w:lang w:val="en-GB"/>
        </w:rPr>
        <w:t>Jenůfa</w:t>
      </w:r>
      <w:proofErr w:type="spellEnd"/>
      <w:r w:rsidRPr="002C6DD3">
        <w:rPr>
          <w:rFonts w:ascii="Arial" w:hAnsi="Arial" w:cs="Arial"/>
          <w:lang w:val="en-GB"/>
        </w:rPr>
        <w:t>  at</w:t>
      </w:r>
      <w:proofErr w:type="gramEnd"/>
      <w:r w:rsidRPr="002C6DD3">
        <w:rPr>
          <w:rFonts w:ascii="Arial" w:hAnsi="Arial" w:cs="Arial"/>
          <w:lang w:val="en-GB"/>
        </w:rPr>
        <w:t xml:space="preserve"> the Palacio de </w:t>
      </w:r>
      <w:proofErr w:type="spellStart"/>
      <w:r w:rsidRPr="002C6DD3">
        <w:rPr>
          <w:rFonts w:ascii="Arial" w:hAnsi="Arial" w:cs="Arial"/>
          <w:lang w:val="en-GB"/>
        </w:rPr>
        <w:t>Bellas</w:t>
      </w:r>
      <w:proofErr w:type="spellEnd"/>
      <w:r w:rsidRPr="002C6DD3">
        <w:rPr>
          <w:rFonts w:ascii="Arial" w:hAnsi="Arial" w:cs="Arial"/>
          <w:lang w:val="en-GB"/>
        </w:rPr>
        <w:t xml:space="preserve"> Artes in Mexico City received much acclaim. At the Palacio de </w:t>
      </w:r>
      <w:proofErr w:type="spellStart"/>
      <w:r w:rsidRPr="002C6DD3">
        <w:rPr>
          <w:rFonts w:ascii="Arial" w:hAnsi="Arial" w:cs="Arial"/>
          <w:lang w:val="en-GB"/>
        </w:rPr>
        <w:t>Bellas</w:t>
      </w:r>
      <w:proofErr w:type="spellEnd"/>
      <w:r w:rsidRPr="002C6DD3">
        <w:rPr>
          <w:rFonts w:ascii="Arial" w:hAnsi="Arial" w:cs="Arial"/>
          <w:lang w:val="en-GB"/>
        </w:rPr>
        <w:t xml:space="preserve"> Artes in Mexico City, Tomas Brauner has also conducted ballet performances of Swan Lake and Sleeping Beauty by Tchaikovsky. </w:t>
      </w:r>
    </w:p>
    <w:p w14:paraId="0FCF9DAA" w14:textId="77777777" w:rsidR="008C3FE1" w:rsidRPr="002C6DD3" w:rsidRDefault="008C3FE1" w:rsidP="00F05C5E">
      <w:pPr>
        <w:ind w:left="0" w:firstLine="0"/>
        <w:jc w:val="both"/>
        <w:rPr>
          <w:rFonts w:ascii="Arial" w:hAnsi="Arial" w:cs="Arial"/>
          <w:lang w:val="en-GB"/>
        </w:rPr>
      </w:pPr>
    </w:p>
    <w:p w14:paraId="293243BA" w14:textId="77777777" w:rsidR="00F05C5E" w:rsidRDefault="008C3FE1" w:rsidP="00F05C5E">
      <w:pPr>
        <w:ind w:left="0" w:firstLine="0"/>
        <w:jc w:val="both"/>
        <w:rPr>
          <w:rFonts w:ascii="Arial" w:hAnsi="Arial" w:cs="Arial"/>
          <w:lang w:val="en-GB"/>
        </w:rPr>
      </w:pPr>
      <w:r w:rsidRPr="002C6DD3">
        <w:rPr>
          <w:rFonts w:ascii="Arial" w:hAnsi="Arial" w:cs="Arial"/>
          <w:lang w:val="en-GB"/>
        </w:rPr>
        <w:lastRenderedPageBreak/>
        <w:t xml:space="preserve">At the Prague State Opera, he debuted conducting Verdi’s Othello. He has since conducted numerous operas at the Prague State Opera, including Don </w:t>
      </w:r>
      <w:proofErr w:type="spellStart"/>
      <w:r w:rsidRPr="002C6DD3">
        <w:rPr>
          <w:rFonts w:ascii="Arial" w:hAnsi="Arial" w:cs="Arial"/>
          <w:lang w:val="en-GB"/>
        </w:rPr>
        <w:t>Quijote</w:t>
      </w:r>
      <w:proofErr w:type="spellEnd"/>
      <w:r w:rsidRPr="002C6DD3">
        <w:rPr>
          <w:rFonts w:ascii="Arial" w:hAnsi="Arial" w:cs="Arial"/>
          <w:lang w:val="en-GB"/>
        </w:rPr>
        <w:t xml:space="preserve"> by Massenet, The Barber of Seville by Rossini, La </w:t>
      </w:r>
      <w:proofErr w:type="spellStart"/>
      <w:r w:rsidRPr="002C6DD3">
        <w:rPr>
          <w:rFonts w:ascii="Arial" w:hAnsi="Arial" w:cs="Arial"/>
          <w:lang w:val="en-GB"/>
        </w:rPr>
        <w:t>Bohéme</w:t>
      </w:r>
      <w:proofErr w:type="spellEnd"/>
      <w:r w:rsidRPr="002C6DD3">
        <w:rPr>
          <w:rFonts w:ascii="Arial" w:hAnsi="Arial" w:cs="Arial"/>
          <w:lang w:val="en-GB"/>
        </w:rPr>
        <w:t xml:space="preserve"> and Tosca by Puccini, Nabucco by Verdi, Carmen by Bizet,  The Magic Flute by Mozart, along with a concert performance of Mignon by </w:t>
      </w:r>
      <w:proofErr w:type="spellStart"/>
      <w:r w:rsidRPr="002C6DD3">
        <w:rPr>
          <w:rFonts w:ascii="Arial" w:hAnsi="Arial" w:cs="Arial"/>
          <w:lang w:val="en-GB"/>
        </w:rPr>
        <w:t>Ambrois</w:t>
      </w:r>
      <w:proofErr w:type="spellEnd"/>
      <w:r w:rsidRPr="002C6DD3">
        <w:rPr>
          <w:rFonts w:ascii="Arial" w:hAnsi="Arial" w:cs="Arial"/>
          <w:lang w:val="en-GB"/>
        </w:rPr>
        <w:t xml:space="preserve"> Thomas, and Giselle by Adam.</w:t>
      </w:r>
    </w:p>
    <w:p w14:paraId="2AE04D50" w14:textId="69287DCB" w:rsidR="008C3FE1" w:rsidRPr="002C6DD3" w:rsidRDefault="008C3FE1" w:rsidP="00F05C5E">
      <w:pPr>
        <w:ind w:left="0" w:firstLine="0"/>
        <w:jc w:val="both"/>
        <w:rPr>
          <w:rFonts w:ascii="Arial" w:hAnsi="Arial" w:cs="Arial"/>
          <w:lang w:val="en-GB"/>
        </w:rPr>
      </w:pPr>
      <w:r w:rsidRPr="002C6DD3">
        <w:rPr>
          <w:rFonts w:ascii="Arial" w:hAnsi="Arial" w:cs="Arial"/>
          <w:lang w:val="en-GB"/>
        </w:rPr>
        <w:t> </w:t>
      </w:r>
      <w:r w:rsidR="00D81EB4" w:rsidRPr="002C6DD3">
        <w:rPr>
          <w:rFonts w:ascii="Arial" w:hAnsi="Arial" w:cs="Arial"/>
          <w:lang w:val="en-GB"/>
        </w:rPr>
        <w:br/>
        <w:t> </w:t>
      </w:r>
      <w:r w:rsidR="00D81EB4" w:rsidRPr="002C6DD3">
        <w:rPr>
          <w:rFonts w:ascii="Arial" w:hAnsi="Arial" w:cs="Arial"/>
          <w:lang w:val="en-GB"/>
        </w:rPr>
        <w:br/>
        <w:t xml:space="preserve">Tomas Brauner has conducted the Pilsen Opera Theatre (Czech Republic) production premieres of  La Gioconda by Ponchielli, Don Giovanni by Mozart, Maid of Orleans by Tchaikovsky, Il Turco di Italia by Rossini, Jacobin by Dvořák, Turandot by Puccini, Faust by Gounod,  Adriana </w:t>
      </w:r>
      <w:proofErr w:type="spellStart"/>
      <w:r w:rsidR="00D81EB4" w:rsidRPr="002C6DD3">
        <w:rPr>
          <w:rFonts w:ascii="Arial" w:hAnsi="Arial" w:cs="Arial"/>
          <w:lang w:val="en-GB"/>
        </w:rPr>
        <w:t>Lecouvreur</w:t>
      </w:r>
      <w:proofErr w:type="spellEnd"/>
      <w:r w:rsidR="00D81EB4" w:rsidRPr="002C6DD3">
        <w:rPr>
          <w:rFonts w:ascii="Arial" w:hAnsi="Arial" w:cs="Arial"/>
          <w:lang w:val="en-GB"/>
        </w:rPr>
        <w:t xml:space="preserve"> by Francesco </w:t>
      </w:r>
      <w:proofErr w:type="spellStart"/>
      <w:r w:rsidR="00D81EB4" w:rsidRPr="002C6DD3">
        <w:rPr>
          <w:rFonts w:ascii="Arial" w:hAnsi="Arial" w:cs="Arial"/>
          <w:lang w:val="en-GB"/>
        </w:rPr>
        <w:t>Cilea</w:t>
      </w:r>
      <w:proofErr w:type="spellEnd"/>
      <w:r w:rsidR="00D81EB4" w:rsidRPr="002C6DD3">
        <w:rPr>
          <w:rFonts w:ascii="Arial" w:hAnsi="Arial" w:cs="Arial"/>
          <w:lang w:val="en-GB"/>
        </w:rPr>
        <w:t xml:space="preserve"> and many others. He has also conducted a new production </w:t>
      </w:r>
      <w:r w:rsidR="00F05C5E" w:rsidRPr="002C6DD3">
        <w:rPr>
          <w:rFonts w:ascii="Arial" w:hAnsi="Arial" w:cs="Arial"/>
          <w:lang w:val="en-GB"/>
        </w:rPr>
        <w:t>of Hunchback</w:t>
      </w:r>
      <w:r w:rsidR="00D81EB4" w:rsidRPr="002C6DD3">
        <w:rPr>
          <w:rFonts w:ascii="Arial" w:hAnsi="Arial" w:cs="Arial"/>
          <w:lang w:val="en-GB"/>
        </w:rPr>
        <w:t xml:space="preserve"> of Notre Dame by Maurice </w:t>
      </w:r>
      <w:proofErr w:type="spellStart"/>
      <w:r w:rsidR="00D81EB4" w:rsidRPr="002C6DD3">
        <w:rPr>
          <w:rFonts w:ascii="Arial" w:hAnsi="Arial" w:cs="Arial"/>
          <w:lang w:val="en-GB"/>
        </w:rPr>
        <w:t>Jarre</w:t>
      </w:r>
      <w:proofErr w:type="spellEnd"/>
      <w:r w:rsidR="00D81EB4" w:rsidRPr="002C6DD3">
        <w:rPr>
          <w:rFonts w:ascii="Arial" w:hAnsi="Arial" w:cs="Arial"/>
          <w:lang w:val="en-GB"/>
        </w:rPr>
        <w:t> (Opera Pilsen),</w:t>
      </w:r>
    </w:p>
    <w:p w14:paraId="7A02C5A2" w14:textId="77777777" w:rsidR="008C3FE1" w:rsidRPr="002C6DD3" w:rsidRDefault="008C3FE1" w:rsidP="00F05C5E">
      <w:pPr>
        <w:ind w:left="0" w:firstLine="0"/>
        <w:jc w:val="both"/>
        <w:rPr>
          <w:rFonts w:ascii="Arial" w:hAnsi="Arial" w:cs="Arial"/>
          <w:lang w:val="en-GB"/>
        </w:rPr>
      </w:pPr>
    </w:p>
    <w:p w14:paraId="74D2A33F" w14:textId="77777777" w:rsidR="00F05C5E" w:rsidRDefault="008C3FE1" w:rsidP="00F05C5E">
      <w:pPr>
        <w:ind w:left="0" w:firstLine="0"/>
        <w:jc w:val="both"/>
        <w:rPr>
          <w:rFonts w:ascii="Arial" w:hAnsi="Arial" w:cs="Arial"/>
          <w:lang w:val="en-GB"/>
        </w:rPr>
      </w:pPr>
      <w:r w:rsidRPr="002C6DD3">
        <w:rPr>
          <w:rFonts w:ascii="Arial" w:hAnsi="Arial" w:cs="Arial"/>
          <w:lang w:val="en-GB"/>
        </w:rPr>
        <w:t xml:space="preserve">Tomáš Brauner conducted a new production </w:t>
      </w:r>
      <w:r w:rsidRPr="002C6DD3">
        <w:rPr>
          <w:rFonts w:ascii="Arial" w:hAnsi="Arial" w:cs="Arial"/>
          <w:iCs/>
          <w:lang w:val="en-GB"/>
        </w:rPr>
        <w:t xml:space="preserve">Les </w:t>
      </w:r>
      <w:proofErr w:type="spellStart"/>
      <w:r w:rsidRPr="002C6DD3">
        <w:rPr>
          <w:rFonts w:ascii="Arial" w:hAnsi="Arial" w:cs="Arial"/>
          <w:iCs/>
          <w:lang w:val="en-GB"/>
        </w:rPr>
        <w:t>Comptes</w:t>
      </w:r>
      <w:proofErr w:type="spellEnd"/>
      <w:r w:rsidRPr="002C6DD3">
        <w:rPr>
          <w:rFonts w:ascii="Arial" w:hAnsi="Arial" w:cs="Arial"/>
          <w:iCs/>
          <w:lang w:val="en-GB"/>
        </w:rPr>
        <w:t xml:space="preserve"> de Hoffman</w:t>
      </w:r>
      <w:r w:rsidRPr="002C6DD3">
        <w:rPr>
          <w:rFonts w:ascii="Arial" w:hAnsi="Arial" w:cs="Arial"/>
          <w:lang w:val="en-GB"/>
        </w:rPr>
        <w:t xml:space="preserve"> at the Slovak National Theatre in 2019.</w:t>
      </w:r>
    </w:p>
    <w:p w14:paraId="5764D44E" w14:textId="1EB0BC38" w:rsidR="00D81EB4" w:rsidRPr="002C6DD3" w:rsidRDefault="00D81EB4" w:rsidP="00F05C5E">
      <w:pPr>
        <w:ind w:left="0" w:firstLine="0"/>
        <w:jc w:val="both"/>
        <w:rPr>
          <w:rFonts w:ascii="Arial" w:hAnsi="Arial" w:cs="Arial"/>
          <w:lang w:val="en-GB"/>
        </w:rPr>
      </w:pPr>
      <w:r w:rsidRPr="002C6DD3">
        <w:rPr>
          <w:rFonts w:ascii="Arial" w:hAnsi="Arial" w:cs="Arial"/>
          <w:lang w:val="en-GB"/>
        </w:rPr>
        <w:br/>
        <w:t xml:space="preserve"> At the National Moravian-Silesian Theatre in Ostrava (Czech Republic), </w:t>
      </w:r>
      <w:r w:rsidR="00F05C5E" w:rsidRPr="002C6DD3">
        <w:rPr>
          <w:rFonts w:ascii="Arial" w:hAnsi="Arial" w:cs="Arial"/>
          <w:lang w:val="en-GB"/>
        </w:rPr>
        <w:t>Brauner has</w:t>
      </w:r>
      <w:r w:rsidRPr="002C6DD3">
        <w:rPr>
          <w:rFonts w:ascii="Arial" w:hAnsi="Arial" w:cs="Arial"/>
          <w:lang w:val="en-GB"/>
        </w:rPr>
        <w:t xml:space="preserve"> conducted Nabucco and </w:t>
      </w:r>
      <w:proofErr w:type="spellStart"/>
      <w:r w:rsidRPr="002C6DD3">
        <w:rPr>
          <w:rFonts w:ascii="Arial" w:hAnsi="Arial" w:cs="Arial"/>
          <w:lang w:val="en-GB"/>
        </w:rPr>
        <w:t>Ernani</w:t>
      </w:r>
      <w:proofErr w:type="spellEnd"/>
      <w:r w:rsidRPr="002C6DD3">
        <w:rPr>
          <w:rFonts w:ascii="Arial" w:hAnsi="Arial" w:cs="Arial"/>
          <w:lang w:val="en-GB"/>
        </w:rPr>
        <w:t xml:space="preserve"> by Verdi, Maria </w:t>
      </w:r>
      <w:proofErr w:type="spellStart"/>
      <w:r w:rsidRPr="002C6DD3">
        <w:rPr>
          <w:rFonts w:ascii="Arial" w:hAnsi="Arial" w:cs="Arial"/>
          <w:lang w:val="en-GB"/>
        </w:rPr>
        <w:t>Stuarda</w:t>
      </w:r>
      <w:proofErr w:type="spellEnd"/>
      <w:r w:rsidRPr="002C6DD3">
        <w:rPr>
          <w:rFonts w:ascii="Arial" w:hAnsi="Arial" w:cs="Arial"/>
          <w:lang w:val="en-GB"/>
        </w:rPr>
        <w:t xml:space="preserve"> by Donizetti, Romeo and Juliet by Gounod, Hamlet by Tho</w:t>
      </w:r>
      <w:bookmarkStart w:id="0" w:name="_GoBack"/>
      <w:bookmarkEnd w:id="0"/>
      <w:r w:rsidRPr="002C6DD3">
        <w:rPr>
          <w:rFonts w:ascii="Arial" w:hAnsi="Arial" w:cs="Arial"/>
          <w:lang w:val="en-GB"/>
        </w:rPr>
        <w:t xml:space="preserve">mas or </w:t>
      </w:r>
      <w:proofErr w:type="spellStart"/>
      <w:r w:rsidRPr="002C6DD3">
        <w:rPr>
          <w:rFonts w:ascii="Arial" w:hAnsi="Arial" w:cs="Arial"/>
          <w:lang w:val="en-GB"/>
        </w:rPr>
        <w:t>Kátá</w:t>
      </w:r>
      <w:proofErr w:type="spellEnd"/>
      <w:r w:rsidRPr="002C6DD3">
        <w:rPr>
          <w:rFonts w:ascii="Arial" w:hAnsi="Arial" w:cs="Arial"/>
          <w:lang w:val="en-GB"/>
        </w:rPr>
        <w:t xml:space="preserve"> </w:t>
      </w:r>
      <w:proofErr w:type="spellStart"/>
      <w:r w:rsidRPr="002C6DD3">
        <w:rPr>
          <w:rFonts w:ascii="Arial" w:hAnsi="Arial" w:cs="Arial"/>
          <w:lang w:val="en-GB"/>
        </w:rPr>
        <w:t>Kabanova</w:t>
      </w:r>
      <w:proofErr w:type="spellEnd"/>
      <w:r w:rsidRPr="002C6DD3">
        <w:rPr>
          <w:rFonts w:ascii="Arial" w:hAnsi="Arial" w:cs="Arial"/>
          <w:lang w:val="en-GB"/>
        </w:rPr>
        <w:t xml:space="preserve"> by Janáček.  </w:t>
      </w:r>
    </w:p>
    <w:p w14:paraId="5231A94C" w14:textId="77777777" w:rsidR="00D81EB4" w:rsidRPr="002C6DD3" w:rsidRDefault="00D81EB4" w:rsidP="00F05C5E">
      <w:pPr>
        <w:ind w:left="0" w:firstLine="0"/>
        <w:jc w:val="both"/>
        <w:rPr>
          <w:rFonts w:ascii="Arial" w:hAnsi="Arial" w:cs="Arial"/>
          <w:lang w:val="en-GB"/>
        </w:rPr>
      </w:pPr>
      <w:r w:rsidRPr="002C6DD3">
        <w:rPr>
          <w:rFonts w:ascii="Arial" w:hAnsi="Arial" w:cs="Arial"/>
          <w:lang w:val="en-GB"/>
        </w:rPr>
        <w:br/>
        <w:t xml:space="preserve">Tomas Brauner has appeared as a guest conductor </w:t>
      </w:r>
      <w:r w:rsidR="002C6DD3" w:rsidRPr="002C6DD3">
        <w:rPr>
          <w:rFonts w:ascii="Arial" w:hAnsi="Arial" w:cs="Arial"/>
          <w:lang w:val="en-GB"/>
        </w:rPr>
        <w:t>at significant</w:t>
      </w:r>
      <w:r w:rsidRPr="002C6DD3">
        <w:rPr>
          <w:rFonts w:ascii="Arial" w:hAnsi="Arial" w:cs="Arial"/>
          <w:lang w:val="en-GB"/>
        </w:rPr>
        <w:t xml:space="preserve"> international festivals such as the Richard Strauss Festival in </w:t>
      </w:r>
      <w:proofErr w:type="spellStart"/>
      <w:r w:rsidRPr="002C6DD3">
        <w:rPr>
          <w:rFonts w:ascii="Arial" w:hAnsi="Arial" w:cs="Arial"/>
          <w:lang w:val="en-GB"/>
        </w:rPr>
        <w:t>Garmisch</w:t>
      </w:r>
      <w:proofErr w:type="spellEnd"/>
      <w:r w:rsidRPr="002C6DD3">
        <w:rPr>
          <w:rFonts w:ascii="Arial" w:hAnsi="Arial" w:cs="Arial"/>
          <w:lang w:val="en-GB"/>
        </w:rPr>
        <w:t xml:space="preserve"> Parten-</w:t>
      </w:r>
      <w:proofErr w:type="spellStart"/>
      <w:r w:rsidRPr="002C6DD3">
        <w:rPr>
          <w:rFonts w:ascii="Arial" w:hAnsi="Arial" w:cs="Arial"/>
          <w:lang w:val="en-GB"/>
        </w:rPr>
        <w:t>Kirchen</w:t>
      </w:r>
      <w:proofErr w:type="spellEnd"/>
      <w:r w:rsidRPr="002C6DD3">
        <w:rPr>
          <w:rFonts w:ascii="Arial" w:hAnsi="Arial" w:cs="Arial"/>
          <w:lang w:val="en-GB"/>
        </w:rPr>
        <w:t xml:space="preserve"> where he has performed An Alpine Symphony with the Prague Radio Symphony Orchestra. He has also appeared at the Bad Kissingen International Music Festival, Prague Spring International Music Festival,</w:t>
      </w:r>
      <w:r w:rsidR="008C3FE1" w:rsidRPr="002C6DD3">
        <w:rPr>
          <w:rFonts w:ascii="Arial" w:hAnsi="Arial" w:cs="Arial"/>
          <w:lang w:val="en-GB"/>
        </w:rPr>
        <w:t xml:space="preserve"> </w:t>
      </w:r>
      <w:r w:rsidR="008C3FE1" w:rsidRPr="002C6DD3">
        <w:rPr>
          <w:rStyle w:val="Zvraznn"/>
          <w:rFonts w:ascii="Arial" w:hAnsi="Arial" w:cs="Arial"/>
          <w:i w:val="0"/>
          <w:lang w:val="en-GB"/>
        </w:rPr>
        <w:t>Dvořák Prague</w:t>
      </w:r>
      <w:r w:rsidR="008C3FE1" w:rsidRPr="002C6DD3">
        <w:rPr>
          <w:rStyle w:val="acopre"/>
          <w:rFonts w:ascii="Arial" w:hAnsi="Arial" w:cs="Arial"/>
          <w:i/>
          <w:lang w:val="en-GB"/>
        </w:rPr>
        <w:t xml:space="preserve"> </w:t>
      </w:r>
      <w:r w:rsidR="008C3FE1" w:rsidRPr="002C6DD3">
        <w:rPr>
          <w:rStyle w:val="acopre"/>
          <w:rFonts w:ascii="Arial" w:hAnsi="Arial" w:cs="Arial"/>
          <w:lang w:val="en-GB"/>
        </w:rPr>
        <w:t>International</w:t>
      </w:r>
      <w:r w:rsidR="008C3FE1" w:rsidRPr="002C6DD3">
        <w:rPr>
          <w:rStyle w:val="acopre"/>
          <w:rFonts w:ascii="Arial" w:hAnsi="Arial" w:cs="Arial"/>
          <w:i/>
          <w:lang w:val="en-GB"/>
        </w:rPr>
        <w:t xml:space="preserve"> </w:t>
      </w:r>
      <w:r w:rsidR="008C3FE1" w:rsidRPr="002C6DD3">
        <w:rPr>
          <w:rStyle w:val="Zvraznn"/>
          <w:rFonts w:ascii="Arial" w:hAnsi="Arial" w:cs="Arial"/>
          <w:i w:val="0"/>
          <w:lang w:val="en-GB"/>
        </w:rPr>
        <w:t>Festival</w:t>
      </w:r>
      <w:r w:rsidRPr="002C6DD3">
        <w:rPr>
          <w:rFonts w:ascii="Arial" w:hAnsi="Arial" w:cs="Arial"/>
          <w:lang w:val="en-GB"/>
        </w:rPr>
        <w:t xml:space="preserve"> Smetana´s </w:t>
      </w:r>
      <w:proofErr w:type="spellStart"/>
      <w:r w:rsidRPr="002C6DD3">
        <w:rPr>
          <w:rFonts w:ascii="Arial" w:hAnsi="Arial" w:cs="Arial"/>
          <w:lang w:val="en-GB"/>
        </w:rPr>
        <w:t>Litomyšl</w:t>
      </w:r>
      <w:proofErr w:type="spellEnd"/>
      <w:r w:rsidRPr="002C6DD3">
        <w:rPr>
          <w:rFonts w:ascii="Arial" w:hAnsi="Arial" w:cs="Arial"/>
          <w:lang w:val="en-GB"/>
        </w:rPr>
        <w:t xml:space="preserve"> International Opera Festival (Czech Republic), and at the International Music Festival </w:t>
      </w:r>
      <w:proofErr w:type="spellStart"/>
      <w:r w:rsidRPr="002C6DD3">
        <w:rPr>
          <w:rFonts w:ascii="Arial" w:hAnsi="Arial" w:cs="Arial"/>
          <w:lang w:val="en-GB"/>
        </w:rPr>
        <w:t>Český</w:t>
      </w:r>
      <w:proofErr w:type="spellEnd"/>
      <w:r w:rsidRPr="002C6DD3">
        <w:rPr>
          <w:rFonts w:ascii="Arial" w:hAnsi="Arial" w:cs="Arial"/>
          <w:lang w:val="en-GB"/>
        </w:rPr>
        <w:t xml:space="preserve"> </w:t>
      </w:r>
      <w:proofErr w:type="spellStart"/>
      <w:r w:rsidRPr="002C6DD3">
        <w:rPr>
          <w:rFonts w:ascii="Arial" w:hAnsi="Arial" w:cs="Arial"/>
          <w:lang w:val="en-GB"/>
        </w:rPr>
        <w:t>Krumlov</w:t>
      </w:r>
      <w:proofErr w:type="spellEnd"/>
      <w:r w:rsidRPr="002C6DD3">
        <w:rPr>
          <w:rFonts w:ascii="Arial" w:hAnsi="Arial" w:cs="Arial"/>
          <w:lang w:val="en-GB"/>
        </w:rPr>
        <w:t xml:space="preserve"> (Czech Republic). </w:t>
      </w:r>
      <w:r w:rsidRPr="002C6DD3">
        <w:rPr>
          <w:rFonts w:ascii="Arial" w:hAnsi="Arial" w:cs="Arial"/>
          <w:lang w:val="en-GB"/>
        </w:rPr>
        <w:br/>
        <w:t> </w:t>
      </w:r>
    </w:p>
    <w:p w14:paraId="5638B734" w14:textId="77777777" w:rsidR="008C3FE1" w:rsidRPr="002C6DD3" w:rsidRDefault="008C3FE1" w:rsidP="00F05C5E">
      <w:pPr>
        <w:spacing w:before="100" w:beforeAutospacing="1" w:after="100" w:afterAutospacing="1"/>
        <w:ind w:left="0" w:firstLine="0"/>
        <w:jc w:val="both"/>
        <w:rPr>
          <w:rFonts w:ascii="Arial" w:hAnsi="Arial" w:cs="Arial"/>
          <w:lang w:val="en-GB"/>
        </w:rPr>
      </w:pPr>
      <w:r w:rsidRPr="002C6DD3">
        <w:rPr>
          <w:rFonts w:ascii="Arial" w:hAnsi="Arial" w:cs="Arial"/>
          <w:lang w:val="en-GB"/>
        </w:rPr>
        <w:t xml:space="preserve">Tomáš </w:t>
      </w:r>
      <w:proofErr w:type="spellStart"/>
      <w:r w:rsidRPr="002C6DD3">
        <w:rPr>
          <w:rFonts w:ascii="Arial" w:hAnsi="Arial" w:cs="Arial"/>
          <w:lang w:val="en-GB"/>
        </w:rPr>
        <w:t>Brauner´s</w:t>
      </w:r>
      <w:proofErr w:type="spellEnd"/>
      <w:r w:rsidRPr="002C6DD3">
        <w:rPr>
          <w:rFonts w:ascii="Arial" w:hAnsi="Arial" w:cs="Arial"/>
          <w:lang w:val="en-GB"/>
        </w:rPr>
        <w:t xml:space="preserve"> discography including recordings for </w:t>
      </w:r>
      <w:proofErr w:type="spellStart"/>
      <w:r w:rsidRPr="002C6DD3">
        <w:rPr>
          <w:rFonts w:ascii="Arial" w:hAnsi="Arial" w:cs="Arial"/>
          <w:lang w:val="en-GB"/>
        </w:rPr>
        <w:t>Dabringhaus</w:t>
      </w:r>
      <w:proofErr w:type="spellEnd"/>
      <w:r w:rsidRPr="002C6DD3">
        <w:rPr>
          <w:rFonts w:ascii="Arial" w:hAnsi="Arial" w:cs="Arial"/>
          <w:lang w:val="en-GB"/>
        </w:rPr>
        <w:t xml:space="preserve"> und Grimm such as Bohuslav Martinů: Complete works for Violoncello and Orchestra which won Classic Prague Music </w:t>
      </w:r>
      <w:r w:rsidR="002C6DD3" w:rsidRPr="002C6DD3">
        <w:rPr>
          <w:rFonts w:ascii="Arial" w:hAnsi="Arial" w:cs="Arial"/>
          <w:lang w:val="en-GB"/>
        </w:rPr>
        <w:t>Awards the</w:t>
      </w:r>
      <w:r w:rsidRPr="002C6DD3">
        <w:rPr>
          <w:rFonts w:ascii="Arial" w:hAnsi="Arial" w:cs="Arial"/>
          <w:lang w:val="en-GB"/>
        </w:rPr>
        <w:t xml:space="preserve"> best recording 2017. Dvorak´s Slavonic Rhapsodies (Arco Diva) and for label of Czech Radio </w:t>
      </w:r>
      <w:proofErr w:type="spellStart"/>
      <w:r w:rsidRPr="002C6DD3">
        <w:rPr>
          <w:rFonts w:ascii="Arial" w:hAnsi="Arial" w:cs="Arial"/>
          <w:lang w:val="en-GB"/>
        </w:rPr>
        <w:t>Radioservis</w:t>
      </w:r>
      <w:proofErr w:type="spellEnd"/>
      <w:r w:rsidRPr="002C6DD3">
        <w:rPr>
          <w:rFonts w:ascii="Arial" w:hAnsi="Arial" w:cs="Arial"/>
          <w:lang w:val="en-GB"/>
        </w:rPr>
        <w:t xml:space="preserve"> Complete piano Concertos by Bohuslav Martinů and </w:t>
      </w:r>
      <w:proofErr w:type="spellStart"/>
      <w:r w:rsidRPr="002C6DD3">
        <w:rPr>
          <w:rFonts w:ascii="Arial" w:hAnsi="Arial" w:cs="Arial"/>
          <w:lang w:val="en-GB"/>
        </w:rPr>
        <w:t>Thaikovsky´s</w:t>
      </w:r>
      <w:proofErr w:type="spellEnd"/>
      <w:r w:rsidRPr="002C6DD3">
        <w:rPr>
          <w:rFonts w:ascii="Arial" w:hAnsi="Arial" w:cs="Arial"/>
          <w:lang w:val="en-GB"/>
        </w:rPr>
        <w:t xml:space="preserve"> Manfred and </w:t>
      </w:r>
      <w:proofErr w:type="spellStart"/>
      <w:r w:rsidRPr="002C6DD3">
        <w:rPr>
          <w:rFonts w:ascii="Arial" w:hAnsi="Arial" w:cs="Arial"/>
          <w:lang w:val="en-GB"/>
        </w:rPr>
        <w:t>Fatum</w:t>
      </w:r>
      <w:proofErr w:type="spellEnd"/>
      <w:r w:rsidRPr="002C6DD3">
        <w:rPr>
          <w:rFonts w:ascii="Arial" w:hAnsi="Arial" w:cs="Arial"/>
          <w:lang w:val="en-GB"/>
        </w:rPr>
        <w:t xml:space="preserve">. </w:t>
      </w:r>
    </w:p>
    <w:p w14:paraId="58D923A0" w14:textId="77777777" w:rsidR="008C3FE1" w:rsidRPr="002C6DD3" w:rsidRDefault="008C3FE1" w:rsidP="00F05C5E">
      <w:pPr>
        <w:ind w:left="0" w:firstLine="0"/>
        <w:jc w:val="both"/>
        <w:rPr>
          <w:rFonts w:ascii="Arial" w:hAnsi="Arial" w:cs="Arial"/>
          <w:lang w:val="en-GB"/>
        </w:rPr>
      </w:pPr>
    </w:p>
    <w:p w14:paraId="1D3893E2" w14:textId="77777777" w:rsidR="001B3DAF" w:rsidRPr="002C6DD3" w:rsidRDefault="008C3FE1" w:rsidP="00F05C5E">
      <w:pPr>
        <w:ind w:left="0" w:firstLine="0"/>
        <w:jc w:val="both"/>
        <w:rPr>
          <w:rFonts w:ascii="Arial" w:hAnsi="Arial" w:cs="Arial"/>
          <w:lang w:val="en-GB"/>
        </w:rPr>
      </w:pPr>
      <w:r w:rsidRPr="002C6DD3">
        <w:rPr>
          <w:rFonts w:ascii="Arial" w:hAnsi="Arial" w:cs="Arial"/>
          <w:lang w:val="en-GB"/>
        </w:rPr>
        <w:t>Tomáš</w:t>
      </w:r>
      <w:r w:rsidR="00D81EB4" w:rsidRPr="002C6DD3">
        <w:rPr>
          <w:rFonts w:ascii="Arial" w:hAnsi="Arial" w:cs="Arial"/>
          <w:lang w:val="en-GB"/>
        </w:rPr>
        <w:t xml:space="preserve"> Brauner studied the oboe and conducting at the Prague State Conservatory. He graduated from the Conducting the Academy of Performing Arts in Prague. He continued his conducting studies at the Universität </w:t>
      </w:r>
      <w:proofErr w:type="spellStart"/>
      <w:r w:rsidR="00D81EB4" w:rsidRPr="002C6DD3">
        <w:rPr>
          <w:rFonts w:ascii="Arial" w:hAnsi="Arial" w:cs="Arial"/>
          <w:lang w:val="en-GB"/>
        </w:rPr>
        <w:t>für</w:t>
      </w:r>
      <w:proofErr w:type="spellEnd"/>
      <w:r w:rsidR="00D81EB4" w:rsidRPr="002C6DD3">
        <w:rPr>
          <w:rFonts w:ascii="Arial" w:hAnsi="Arial" w:cs="Arial"/>
          <w:lang w:val="en-GB"/>
        </w:rPr>
        <w:t xml:space="preserve"> Musik und </w:t>
      </w:r>
      <w:proofErr w:type="spellStart"/>
      <w:r w:rsidR="00D81EB4" w:rsidRPr="002C6DD3">
        <w:rPr>
          <w:rFonts w:ascii="Arial" w:hAnsi="Arial" w:cs="Arial"/>
          <w:lang w:val="en-GB"/>
        </w:rPr>
        <w:t>darstellende</w:t>
      </w:r>
      <w:proofErr w:type="spellEnd"/>
      <w:r w:rsidR="00D81EB4" w:rsidRPr="002C6DD3">
        <w:rPr>
          <w:rFonts w:ascii="Arial" w:hAnsi="Arial" w:cs="Arial"/>
          <w:lang w:val="en-GB"/>
        </w:rPr>
        <w:t xml:space="preserve"> Kunst in Vienna with Prof. </w:t>
      </w:r>
      <w:proofErr w:type="spellStart"/>
      <w:r w:rsidR="00D81EB4" w:rsidRPr="002C6DD3">
        <w:rPr>
          <w:rFonts w:ascii="Arial" w:hAnsi="Arial" w:cs="Arial"/>
          <w:lang w:val="en-GB"/>
        </w:rPr>
        <w:t>Uroš</w:t>
      </w:r>
      <w:proofErr w:type="spellEnd"/>
      <w:r w:rsidR="00D81EB4" w:rsidRPr="002C6DD3">
        <w:rPr>
          <w:rFonts w:ascii="Arial" w:hAnsi="Arial" w:cs="Arial"/>
          <w:lang w:val="en-GB"/>
        </w:rPr>
        <w:t xml:space="preserve"> </w:t>
      </w:r>
      <w:proofErr w:type="spellStart"/>
      <w:r w:rsidR="00D81EB4" w:rsidRPr="002C6DD3">
        <w:rPr>
          <w:rFonts w:ascii="Arial" w:hAnsi="Arial" w:cs="Arial"/>
          <w:lang w:val="en-GB"/>
        </w:rPr>
        <w:t>Lajovič</w:t>
      </w:r>
      <w:proofErr w:type="spellEnd"/>
      <w:r w:rsidR="00D81EB4" w:rsidRPr="002C6DD3">
        <w:rPr>
          <w:rFonts w:ascii="Arial" w:hAnsi="Arial" w:cs="Arial"/>
          <w:lang w:val="en-GB"/>
        </w:rPr>
        <w:t>.</w:t>
      </w:r>
      <w:r w:rsidRPr="002C6DD3">
        <w:rPr>
          <w:rFonts w:ascii="Arial" w:hAnsi="Arial" w:cs="Arial"/>
          <w:lang w:val="en-GB"/>
        </w:rPr>
        <w:t xml:space="preserve"> In 2017 Tomáš Brauner received the Art Prize of the City of Pilsen for outstanding artistic contribution.</w:t>
      </w:r>
    </w:p>
    <w:p w14:paraId="1E8E0804" w14:textId="77777777" w:rsidR="00D81EB4" w:rsidRPr="002C6DD3" w:rsidRDefault="00D81EB4" w:rsidP="00F05C5E">
      <w:pPr>
        <w:ind w:left="0" w:firstLine="0"/>
        <w:jc w:val="both"/>
        <w:rPr>
          <w:rFonts w:ascii="Arial" w:hAnsi="Arial" w:cs="Arial"/>
          <w:lang w:val="en-GB"/>
        </w:rPr>
      </w:pPr>
    </w:p>
    <w:p w14:paraId="49D63CCC" w14:textId="77777777" w:rsidR="00D81EB4" w:rsidRPr="002C6DD3" w:rsidRDefault="00D81EB4" w:rsidP="00004719">
      <w:pPr>
        <w:ind w:left="0" w:firstLine="0"/>
        <w:rPr>
          <w:rFonts w:ascii="Arial" w:hAnsi="Arial" w:cs="Arial"/>
          <w:lang w:val="en-GB"/>
        </w:rPr>
      </w:pPr>
    </w:p>
    <w:sectPr w:rsidR="00D81EB4" w:rsidRPr="002C6DD3" w:rsidSect="001B3D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B4"/>
    <w:rsid w:val="00004719"/>
    <w:rsid w:val="00186421"/>
    <w:rsid w:val="001B3DAF"/>
    <w:rsid w:val="002C6DD3"/>
    <w:rsid w:val="00336CAC"/>
    <w:rsid w:val="00590895"/>
    <w:rsid w:val="00777CE8"/>
    <w:rsid w:val="008C3FE1"/>
    <w:rsid w:val="00B31E35"/>
    <w:rsid w:val="00D34EBB"/>
    <w:rsid w:val="00D81EB4"/>
    <w:rsid w:val="00F05C5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6A5ED"/>
  <w15:chartTrackingRefBased/>
  <w15:docId w15:val="{F97FE4DA-7F88-4665-ACEF-DE6FD9B98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B3DAF"/>
    <w:pPr>
      <w:ind w:left="2126" w:hanging="2126"/>
    </w:pPr>
    <w:rPr>
      <w:sz w:val="22"/>
      <w:szCs w:val="22"/>
      <w:lang w:eastAsia="en-US"/>
    </w:rPr>
  </w:style>
  <w:style w:type="paragraph" w:styleId="Nadpis2">
    <w:name w:val="heading 2"/>
    <w:basedOn w:val="Normln"/>
    <w:link w:val="Nadpis2Char"/>
    <w:uiPriority w:val="9"/>
    <w:qFormat/>
    <w:rsid w:val="008C3FE1"/>
    <w:pPr>
      <w:spacing w:before="100" w:beforeAutospacing="1" w:after="100" w:afterAutospacing="1"/>
      <w:ind w:left="0" w:firstLine="0"/>
      <w:outlineLvl w:val="1"/>
    </w:pPr>
    <w:rPr>
      <w:rFonts w:ascii="Times New Roman" w:eastAsia="Times New Roman" w:hAnsi="Times New Roman"/>
      <w:b/>
      <w:bCs/>
      <w:sz w:val="36"/>
      <w:szCs w:val="36"/>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D81EB4"/>
    <w:pPr>
      <w:spacing w:before="100" w:beforeAutospacing="1" w:after="100" w:afterAutospacing="1"/>
      <w:ind w:left="0" w:firstLine="0"/>
    </w:pPr>
    <w:rPr>
      <w:rFonts w:ascii="Times New Roman" w:eastAsia="Times New Roman" w:hAnsi="Times New Roman"/>
      <w:sz w:val="24"/>
      <w:szCs w:val="24"/>
      <w:lang w:eastAsia="cs-CZ"/>
    </w:rPr>
  </w:style>
  <w:style w:type="character" w:styleId="Siln">
    <w:name w:val="Strong"/>
    <w:basedOn w:val="Standardnpsmoodstavce"/>
    <w:uiPriority w:val="22"/>
    <w:qFormat/>
    <w:rsid w:val="00D81EB4"/>
    <w:rPr>
      <w:b/>
      <w:bCs/>
    </w:rPr>
  </w:style>
  <w:style w:type="character" w:customStyle="1" w:styleId="Nadpis2Char">
    <w:name w:val="Nadpis 2 Char"/>
    <w:basedOn w:val="Standardnpsmoodstavce"/>
    <w:link w:val="Nadpis2"/>
    <w:uiPriority w:val="9"/>
    <w:rsid w:val="008C3FE1"/>
    <w:rPr>
      <w:rFonts w:ascii="Times New Roman" w:eastAsia="Times New Roman" w:hAnsi="Times New Roman"/>
      <w:b/>
      <w:bCs/>
      <w:sz w:val="36"/>
      <w:szCs w:val="36"/>
    </w:rPr>
  </w:style>
  <w:style w:type="character" w:customStyle="1" w:styleId="acopre">
    <w:name w:val="acopre"/>
    <w:basedOn w:val="Standardnpsmoodstavce"/>
    <w:rsid w:val="008C3FE1"/>
  </w:style>
  <w:style w:type="character" w:customStyle="1" w:styleId="Zvraznn">
    <w:name w:val="Zvýraznění"/>
    <w:basedOn w:val="Standardnpsmoodstavce"/>
    <w:uiPriority w:val="20"/>
    <w:qFormat/>
    <w:rsid w:val="008C3FE1"/>
    <w:rPr>
      <w:i/>
      <w:iCs/>
    </w:rPr>
  </w:style>
  <w:style w:type="paragraph" w:styleId="Nzev">
    <w:name w:val="Title"/>
    <w:basedOn w:val="Normln"/>
    <w:next w:val="Normln"/>
    <w:link w:val="NzevChar"/>
    <w:uiPriority w:val="10"/>
    <w:qFormat/>
    <w:rsid w:val="00F05C5E"/>
    <w:pPr>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F05C5E"/>
    <w:rPr>
      <w:rFonts w:asciiTheme="majorHAnsi" w:eastAsiaTheme="majorEastAsia" w:hAnsiTheme="majorHAnsi" w:cstheme="majorBidi"/>
      <w:spacing w:val="-10"/>
      <w:kern w:val="28"/>
      <w:sz w:val="56"/>
      <w:szCs w:val="5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8673439">
      <w:bodyDiv w:val="1"/>
      <w:marLeft w:val="0"/>
      <w:marRight w:val="0"/>
      <w:marTop w:val="0"/>
      <w:marBottom w:val="0"/>
      <w:divBdr>
        <w:top w:val="none" w:sz="0" w:space="0" w:color="auto"/>
        <w:left w:val="none" w:sz="0" w:space="0" w:color="auto"/>
        <w:bottom w:val="none" w:sz="0" w:space="0" w:color="auto"/>
        <w:right w:val="none" w:sz="0" w:space="0" w:color="auto"/>
      </w:divBdr>
    </w:div>
    <w:div w:id="572853163">
      <w:bodyDiv w:val="1"/>
      <w:marLeft w:val="0"/>
      <w:marRight w:val="0"/>
      <w:marTop w:val="0"/>
      <w:marBottom w:val="0"/>
      <w:divBdr>
        <w:top w:val="none" w:sz="0" w:space="0" w:color="auto"/>
        <w:left w:val="none" w:sz="0" w:space="0" w:color="auto"/>
        <w:bottom w:val="none" w:sz="0" w:space="0" w:color="auto"/>
        <w:right w:val="none" w:sz="0" w:space="0" w:color="auto"/>
      </w:divBdr>
    </w:div>
    <w:div w:id="1898394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580</Words>
  <Characters>3422</Characters>
  <Application>Microsoft Office Word</Application>
  <DocSecurity>0</DocSecurity>
  <Lines>28</Lines>
  <Paragraphs>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cp:lastModifiedBy>David</cp:lastModifiedBy>
  <cp:revision>3</cp:revision>
  <dcterms:created xsi:type="dcterms:W3CDTF">2021-04-19T16:16:00Z</dcterms:created>
  <dcterms:modified xsi:type="dcterms:W3CDTF">2021-04-19T16:24:00Z</dcterms:modified>
</cp:coreProperties>
</file>